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a983407" w14:textId="a983407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D48E9">
        <w:rPr>
          <w:rFonts w:ascii="Arial" w:hAnsi="Arial" w:cs="Arial"/>
        </w:rPr>
        <w:t>368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AD48E9">
        <w:rPr>
          <w:rFonts w:ascii="Arial" w:hAnsi="Arial" w:cs="Arial"/>
        </w:rPr>
        <w:t>15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AD48E9">
        <w:rPr>
          <w:rFonts w:ascii="Arial" w:hAnsi="Arial" w:cs="Arial"/>
        </w:rPr>
        <w:t xml:space="preserve">RADIX </w:t>
      </w:r>
      <w:r w:rsidRPr="005750E0" w:rsidR="00AD48E9">
        <w:rPr>
          <w:rFonts w:ascii="Arial" w:hAnsi="Arial" w:cs="Arial"/>
        </w:rPr>
        <w:t xml:space="preserve">d.o.o., </w:t>
      </w:r>
      <w:r w:rsidR="00AD48E9">
        <w:rPr>
          <w:rFonts w:ascii="Arial" w:hAnsi="Arial" w:cs="Arial"/>
        </w:rPr>
        <w:t>Vir</w:t>
      </w:r>
      <w:r w:rsidRPr="005750E0" w:rsidR="00AD48E9">
        <w:rPr>
          <w:rFonts w:ascii="Arial" w:hAnsi="Arial" w:cs="Arial"/>
        </w:rPr>
        <w:t xml:space="preserve">, </w:t>
      </w:r>
      <w:r w:rsidR="00AD48E9">
        <w:rPr>
          <w:rFonts w:ascii="Arial" w:hAnsi="Arial" w:cs="Arial"/>
        </w:rPr>
        <w:t>Pedinka 10 32</w:t>
      </w:r>
      <w:r w:rsidRPr="005750E0" w:rsidR="00AD48E9">
        <w:rPr>
          <w:rFonts w:ascii="Arial" w:hAnsi="Arial" w:cs="Arial"/>
        </w:rPr>
        <w:t xml:space="preserve">, OIB: </w:t>
      </w:r>
      <w:r w:rsidR="00AD48E9">
        <w:rPr>
          <w:rFonts w:ascii="Arial" w:hAnsi="Arial" w:cs="Arial"/>
        </w:rPr>
        <w:t>96742832451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E139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38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E1395F" w:rsidP="00E1395F" w:rsidRDefault="00E1395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E1395F" w:rsidP="00E1395F" w:rsidRDefault="00E1395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E1395F" w:rsidP="00E1395F" w:rsidRDefault="00E1395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za RH Svetlana Barišić, zamjenica u ŽDO-u Zadar</w:t>
      </w:r>
    </w:p>
    <w:p w:rsidRPr="00C93BF8" w:rsidR="00E1395F" w:rsidP="00E1395F" w:rsidRDefault="00E1395F">
      <w:pPr>
        <w:jc w:val="both"/>
        <w:rPr>
          <w:rFonts w:ascii="Arial" w:hAnsi="Arial" w:cs="Arial"/>
        </w:rPr>
      </w:pPr>
    </w:p>
    <w:p w:rsidRPr="00C93BF8" w:rsidR="00E1395F" w:rsidP="00E1395F" w:rsidRDefault="00E139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E1395F" w:rsidP="00E1395F" w:rsidRDefault="00E1395F">
      <w:pPr>
        <w:jc w:val="both"/>
        <w:rPr>
          <w:rFonts w:ascii="Arial" w:hAnsi="Arial" w:cs="Arial"/>
        </w:rPr>
      </w:pPr>
    </w:p>
    <w:p w:rsidRPr="00C93BF8" w:rsidR="00E1395F" w:rsidP="00E1395F" w:rsidRDefault="00E1395F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E1395F" w:rsidP="00E1395F" w:rsidRDefault="00E1395F">
      <w:pPr>
        <w:jc w:val="both"/>
        <w:rPr>
          <w:rFonts w:ascii="Arial" w:hAnsi="Arial" w:cs="Arial"/>
          <w:b/>
        </w:rPr>
      </w:pPr>
    </w:p>
    <w:p w:rsidRPr="00C93BF8" w:rsidR="00E1395F" w:rsidP="00E1395F" w:rsidRDefault="00E139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E1395F" w:rsidP="00E1395F" w:rsidRDefault="00E1395F">
      <w:pPr>
        <w:jc w:val="both"/>
        <w:rPr>
          <w:rFonts w:ascii="Arial" w:hAnsi="Arial" w:cs="Arial"/>
        </w:rPr>
      </w:pPr>
    </w:p>
    <w:p w:rsidRPr="00C93BF8" w:rsidR="00E1395F" w:rsidP="00E1395F" w:rsidRDefault="00E1395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9,40</w:t>
      </w:r>
      <w:r w:rsidRPr="00C93BF8">
        <w:rPr>
          <w:rFonts w:ascii="Arial" w:hAnsi="Arial" w:cs="Arial"/>
        </w:rPr>
        <w:t xml:space="preserve"> sati</w:t>
      </w:r>
    </w:p>
    <w:p w:rsidRPr="00C93BF8" w:rsidR="00E1395F" w:rsidP="00E1395F" w:rsidRDefault="00E1395F">
      <w:pPr>
        <w:jc w:val="both"/>
        <w:rPr>
          <w:rFonts w:ascii="Arial" w:hAnsi="Arial" w:cs="Arial"/>
        </w:rPr>
      </w:pPr>
    </w:p>
    <w:p w:rsidRPr="00C93BF8" w:rsidR="00E1395F" w:rsidP="00E1395F" w:rsidRDefault="00E1395F">
      <w:pPr>
        <w:ind w:firstLine="708"/>
        <w:jc w:val="both"/>
        <w:rPr>
          <w:rFonts w:ascii="Arial" w:hAnsi="Arial" w:cs="Arial"/>
        </w:rPr>
      </w:pPr>
    </w:p>
    <w:p w:rsidRPr="00C93BF8" w:rsidR="00E1395F" w:rsidP="00E1395F" w:rsidRDefault="00E1395F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E1395F" w:rsidP="00E1395F" w:rsidRDefault="00E1395F">
      <w:pPr>
        <w:rPr>
          <w:rFonts w:ascii="Arial" w:hAnsi="Arial" w:cs="Arial"/>
        </w:rPr>
      </w:pPr>
    </w:p>
    <w:p w:rsidRPr="00C93BF8" w:rsidR="00E1395F" w:rsidP="00E1395F" w:rsidRDefault="00E1395F">
      <w:pPr>
        <w:rPr>
          <w:rFonts w:ascii="Arial" w:hAnsi="Arial" w:cs="Arial"/>
        </w:rPr>
      </w:pPr>
    </w:p>
    <w:p w:rsidRPr="00C93BF8" w:rsidR="00E1395F" w:rsidP="00E1395F" w:rsidRDefault="00E1395F">
      <w:pPr>
        <w:rPr>
          <w:rFonts w:ascii="Arial" w:hAnsi="Arial" w:cs="Arial"/>
        </w:rPr>
      </w:pPr>
    </w:p>
    <w:p w:rsidRPr="00C93BF8" w:rsidR="00E1395F" w:rsidP="00E1395F" w:rsidRDefault="00E1395F">
      <w:pPr>
        <w:rPr>
          <w:rFonts w:ascii="Arial" w:hAnsi="Arial" w:cs="Arial"/>
        </w:rPr>
      </w:pPr>
    </w:p>
    <w:p w:rsidRPr="00C93BF8" w:rsidR="00E1395F" w:rsidP="00E1395F" w:rsidRDefault="00E1395F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E1395F" w:rsidP="00E1395F" w:rsidRDefault="00E1395F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95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D48E9">
      <w:rPr>
        <w:rFonts w:ascii="Arial" w:hAnsi="Arial" w:cs="Arial"/>
      </w:rPr>
      <w:t>368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AD48E9">
      <w:rPr>
        <w:rFonts w:ascii="Arial" w:hAnsi="Arial" w:cs="Arial"/>
      </w:rPr>
      <w:t>15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2714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395F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527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27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5271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5271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5271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52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71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71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71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09:38</izvorni_sadrzaj>
    <derivirana_varijabla naziv="DomainObject.StvarniPocetakVrijeme_1">09:38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St-368/2021-15</izvorni_sadrzaj>
    <derivirana_varijabla naziv="DomainObject.Zapisnik.Oznaka_1">St-368/2021-15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2021.</izvorni_sadrzaj>
    <derivirana_varijabla naziv="DomainObject.Predmet.DatumOsnivanja_1">19.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St-368/2021</izvorni_sadrzaj>
    <derivirana_varijabla naziv="DomainObject.Predmet.OznakaBroj_1">St-368/2021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RADIX d.o.o.</izvorni_sadrzaj>
    <derivirana_varijabla naziv="DomainObject.Predmet.ProtustrankaFormated_1">  RADIX d.o.o.</derivirana_varijabla>
  </DomainObject.Predmet.ProtustrankaFormated>
  <DomainObject.Predmet.ProtustrankaFormatedOIB>
    <izvorni_sadrzaj>  RADIX d.o.o., OIB 96742832451</izvorni_sadrzaj>
    <derivirana_varijabla naziv="DomainObject.Predmet.ProtustrankaFormatedOIB_1">  RADIX d.o.o., OIB 96742832451</derivirana_varijabla>
  </DomainObject.Predmet.ProtustrankaFormatedOIB>
  <DomainObject.Predmet.ProtustrankaFormatedWithAdress>
    <izvorni_sadrzaj> RADIX d.o.o., Pedinka 10 32, 23234 Vir</izvorni_sadrzaj>
    <derivirana_varijabla naziv="DomainObject.Predmet.ProtustrankaFormatedWithAdress_1"> RADIX d.o.o., Pedinka 10 32, 23234 Vir</derivirana_varijabla>
  </DomainObject.Predmet.ProtustrankaFormatedWithAdress>
  <DomainObject.Predmet.ProtustrankaFormatedWithAdressOIB>
    <izvorni_sadrzaj> RADIX d.o.o., OIB 96742832451, Pedinka 10 32, 23234 Vir</izvorni_sadrzaj>
    <derivirana_varijabla naziv="DomainObject.Predmet.ProtustrankaFormatedWithAdressOIB_1"> RADIX d.o.o., OIB 96742832451, Pedinka 10 32, 23234 Vir</derivirana_varijabla>
  </DomainObject.Predmet.ProtustrankaFormatedWithAdressOIB>
  <DomainObject.Predmet.ProtustrankaWithAdress>
    <izvorni_sadrzaj>RADIX d.o.o. Pedinka 10 32, 23234 Vir</izvorni_sadrzaj>
    <derivirana_varijabla naziv="DomainObject.Predmet.ProtustrankaWithAdress_1">RADIX d.o.o. Pedinka 10 32, 23234 Vir</derivirana_varijabla>
  </DomainObject.Predmet.ProtustrankaWithAdress>
  <DomainObject.Predmet.ProtustrankaWithAdressOIB>
    <izvorni_sadrzaj>RADIX d.o.o., OIB 96742832451, Pedinka 10 32, 23234 Vir</izvorni_sadrzaj>
    <derivirana_varijabla naziv="DomainObject.Predmet.ProtustrankaWithAdressOIB_1">RADIX d.o.o., OIB 96742832451, Pedinka 10 32, 23234 Vir</derivirana_varijabla>
  </DomainObject.Predmet.ProtustrankaWithAdressOIB>
  <DomainObject.Predmet.ProtustrankaNazivFormated>
    <izvorni_sadrzaj>RADIX d.o.o.</izvorni_sadrzaj>
    <derivirana_varijabla naziv="DomainObject.Predmet.ProtustrankaNazivFormated_1">RADIX d.o.o.</derivirana_varijabla>
  </DomainObject.Predmet.ProtustrankaNazivFormated>
  <DomainObject.Predmet.ProtustrankaNazivFormatedOIB>
    <izvorni_sadrzaj>RADIX d.o.o., OIB 96742832451</izvorni_sadrzaj>
    <derivirana_varijabla naziv="DomainObject.Predmet.ProtustrankaNazivFormatedOIB_1">RADIX d.o.o., OIB 96742832451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RADIX d.o.o.</item>
    </izvorni_sadrzaj>
    <derivirana_varijabla naziv="DomainObject.Predmet.ProtuStrankaListFormated_1">
      <item>RADIX d.o.o.</item>
    </derivirana_varijabla>
  </DomainObject.Predmet.ProtuStrankaListFormated>
  <DomainObject.Predmet.ProtuStrankaListFormatedOIB>
    <izvorni_sadrzaj>
      <item>RADIX d.o.o., OIB 96742832451</item>
    </izvorni_sadrzaj>
    <derivirana_varijabla naziv="DomainObject.Predmet.ProtuStrankaListFormatedOIB_1">
      <item>RADIX d.o.o., OIB 96742832451</item>
    </derivirana_varijabla>
  </DomainObject.Predmet.ProtuStrankaListFormatedOIB>
  <DomainObject.Predmet.ProtuStrankaListFormatedWithAdress>
    <izvorni_sadrzaj>
      <item>RADIX d.o.o., Pedinka 10 32, 23234 Vir</item>
    </izvorni_sadrzaj>
    <derivirana_varijabla naziv="DomainObject.Predmet.ProtuStrankaListFormatedWithAdress_1">
      <item>RADIX d.o.o., Pedinka 10 32, 23234 Vir</item>
    </derivirana_varijabla>
  </DomainObject.Predmet.ProtuStrankaListFormatedWithAdress>
  <DomainObject.Predmet.ProtuStrankaListFormatedWithAdressOIB>
    <izvorni_sadrzaj>
      <item>RADIX d.o.o., OIB 96742832451, Pedinka 10 32, 23234 Vir</item>
    </izvorni_sadrzaj>
    <derivirana_varijabla naziv="DomainObject.Predmet.ProtuStrankaListFormatedWithAdressOIB_1">
      <item>RADIX d.o.o., OIB 96742832451, Pedinka 10 32, 23234 Vir</item>
    </derivirana_varijabla>
  </DomainObject.Predmet.ProtuStrankaListFormatedWithAdressOIB>
  <DomainObject.Predmet.ProtuStrankaListNazivFormated>
    <izvorni_sadrzaj>
      <item>RADIX d.o.o.</item>
    </izvorni_sadrzaj>
    <derivirana_varijabla naziv="DomainObject.Predmet.ProtuStrankaListNazivFormated_1">
      <item>RADIX d.o.o.</item>
    </derivirana_varijabla>
  </DomainObject.Predmet.ProtuStrankaListNazivFormated>
  <DomainObject.Predmet.ProtuStrankaListNazivFormatedOIB>
    <izvorni_sadrzaj>
      <item>RADIX d.o.o., OIB 96742832451</item>
    </izvorni_sadrzaj>
    <derivirana_varijabla naziv="DomainObject.Predmet.ProtuStrankaListNazivFormatedOIB_1">
      <item>RADIX d.o.o., OIB 96742832451</item>
    </derivirana_varijabla>
  </DomainObject.Predmet.ProtuStrankaListNazivFormatedOIB>
  <DomainObject.Predmet.OstaliListFormated>
    <izvorni_sadrzaj>
      <item>Ján Koreň</item>
    </izvorni_sadrzaj>
    <derivirana_varijabla naziv="DomainObject.Predmet.OstaliListFormated_1">
      <item>Ján Koreň</item>
    </derivirana_varijabla>
  </DomainObject.Predmet.OstaliListFormated>
  <DomainObject.Predmet.OstaliListFormatedOIB>
    <izvorni_sadrzaj>
      <item>Ján Koreň, OIB 11294631254</item>
    </izvorni_sadrzaj>
    <derivirana_varijabla naziv="DomainObject.Predmet.OstaliListFormatedOIB_1">
      <item>Ján Koreň, OIB 11294631254</item>
    </derivirana_varijabla>
  </DomainObject.Predmet.OstaliListFormatedOIB>
  <DomainObject.Predmet.OstaliListFormatedWithAdress>
    <izvorni_sadrzaj>
      <item>Ján Koreň, Pedinka X 32, 23234 Vir</item>
    </izvorni_sadrzaj>
    <derivirana_varijabla naziv="DomainObject.Predmet.OstaliListFormatedWithAdress_1">
      <item>Ján Koreň, Pedinka X 32, 23234 Vir</item>
    </derivirana_varijabla>
  </DomainObject.Predmet.OstaliListFormatedWithAdress>
  <DomainObject.Predmet.OstaliListFormatedWithAdressOIB>
    <izvorni_sadrzaj>
      <item>Ján Koreň, OIB 11294631254, Pedinka X 32, 23234 Vir</item>
    </izvorni_sadrzaj>
    <derivirana_varijabla naziv="DomainObject.Predmet.OstaliListFormatedWithAdressOIB_1">
      <item>Ján Koreň, OIB 11294631254, Pedinka X 32, 23234 Vir</item>
    </derivirana_varijabla>
  </DomainObject.Predmet.OstaliListFormatedWithAdressOIB>
  <DomainObject.Predmet.OstaliListNazivFormated>
    <izvorni_sadrzaj>
      <item>Ján Koreň</item>
    </izvorni_sadrzaj>
    <derivirana_varijabla naziv="DomainObject.Predmet.OstaliListNazivFormated_1">
      <item>Ján Koreň</item>
    </derivirana_varijabla>
  </DomainObject.Predmet.OstaliListNazivFormated>
  <DomainObject.Predmet.OstaliListNazivFormatedOIB>
    <izvorni_sadrzaj>
      <item>Ján Koreň, OIB 11294631254</item>
    </izvorni_sadrzaj>
    <derivirana_varijabla naziv="DomainObject.Predmet.OstaliListNazivFormatedOIB_1">
      <item>Ján Koreň, OIB 11294631254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St-368/2021-15</izvorni_sadrzaj>
    <derivirana_varijabla naziv="DomainObject.PoslovniBrojDokumenta_1">St-368/2021-15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RADIX d.o.o.</izvorni_sadrzaj>
    <derivirana_varijabla naziv="DomainObject.Predmet.ProtustrankaIDrugi_1">RADIX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RADIX d.o.o., OIB 96742832451, Pedinka 10 32, 23234 Vir</izvorni_sadrzaj>
    <derivirana_varijabla naziv="DomainObject.Predmet.ProtustrankaIDrugiAdressOIB_1">RADIX d.o.o., OIB 96742832451, Pedinka 10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RADIX d.o.o.</item>
      <item>Financijska agencija (FINA)</item>
      <item>Ján Koreň</item>
    </izvorni_sadrzaj>
    <derivirana_varijabla naziv="DomainObject.Predmet.SudioniciListNaziv_1">
      <item>RADIX d.o.o.</item>
      <item>Financijska agencija (FINA)</item>
      <item>Ján Koreň</item>
    </derivirana_varijabla>
  </DomainObject.Predmet.SudioniciListNaziv>
  <DomainObject.Predmet.SudioniciListAdressOIB>
    <izvorni_sadrzaj>
      <item>RADIX d.o.o., OIB 96742832451, Pedinka 10 32,23234 Vir</item>
      <item>Financijska agencija (FINA), OIB 85821130368, Ulica grada Vukovara 70,10000 Zagreb</item>
      <item>Ján Koreň, OIB 11294631254, Pedinka X 32,23234 Vir</item>
    </izvorni_sadrzaj>
    <derivirana_varijabla naziv="DomainObject.Predmet.SudioniciListAdressOIB_1">
      <item>RADIX d.o.o., OIB 96742832451, Pedinka 10 32,23234 Vir</item>
      <item>Financijska agencija (FINA), OIB 85821130368, Ulica grada Vukovara 70,10000 Zagreb</item>
      <item>Ján Koreň, OIB 11294631254, Pedinka X 32,23234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96742832451</item>
      <item>, OIB 85821130368</item>
      <item>, OIB 11294631254</item>
    </izvorni_sadrzaj>
    <derivirana_varijabla naziv="DomainObject.Predmet.SudioniciListNazivOIB_1">
      <item>, OIB 96742832451</item>
      <item>, OIB 85821130368</item>
      <item>, OIB 11294631254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124</properties:Words>
  <properties:Characters>647</properties:Characters>
  <properties:Lines>38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2021-09-29T06:00:00Z</dcterms:created>
  <dc:creator>Ardena Bajlo</dc:creator>
  <cp:lastModifiedBy>Ante Rubelj</cp:lastModifiedBy>
  <cp:lastPrinted>2019-10-10T06:56:00Z</cp:lastPrinted>
  <dcterms:modified xmlns:xsi="http://www.w3.org/2001/XMLSchema-instance" xsi:type="dcterms:W3CDTF">2021-09-29T11:45:00Z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St-368/2021-15 / Zapisnik - Ročište radi izjašnjenja o prijedlogu za otvaranje steč.post (1 St-368-2021-povodom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